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CBF0F" w14:textId="77777777" w:rsidR="00642CCE" w:rsidRPr="00CA1E3C" w:rsidRDefault="00D3635A" w:rsidP="001305B1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CA1E3C">
        <w:rPr>
          <w:rFonts w:ascii="Times New Roman" w:hAnsi="Times New Roman" w:cs="Times New Roman"/>
          <w:b/>
          <w:u w:val="single"/>
        </w:rPr>
        <w:t xml:space="preserve">The </w:t>
      </w:r>
      <w:r w:rsidR="001305B1" w:rsidRPr="00CA1E3C">
        <w:rPr>
          <w:rFonts w:ascii="Times New Roman" w:hAnsi="Times New Roman" w:cs="Times New Roman"/>
          <w:b/>
          <w:u w:val="single"/>
        </w:rPr>
        <w:t>Sonnet</w:t>
      </w:r>
      <w:r w:rsidRPr="00CA1E3C">
        <w:rPr>
          <w:rFonts w:ascii="Times New Roman" w:hAnsi="Times New Roman" w:cs="Times New Roman"/>
          <w:b/>
          <w:u w:val="single"/>
        </w:rPr>
        <w:t>: ‘So-not’ worth it?</w:t>
      </w:r>
    </w:p>
    <w:p w14:paraId="4C5A788B" w14:textId="77777777" w:rsidR="00D3635A" w:rsidRDefault="00D3635A" w:rsidP="001305B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5CF3B05" w14:textId="77777777" w:rsidR="00D3635A" w:rsidRDefault="00D3635A" w:rsidP="001305B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A55F038" wp14:editId="6DED6304">
            <wp:extent cx="2244437" cy="22671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_02016511215111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14" cy="22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1671" w14:textId="77777777" w:rsidR="00D3635A" w:rsidRPr="001305B1" w:rsidRDefault="00CA1E3C" w:rsidP="001305B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“Billy” Shakespeare (wrote 154 sonnets)</w:t>
      </w:r>
    </w:p>
    <w:p w14:paraId="4921CEE8" w14:textId="6BD70205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we’ll read two quick Sonnets and we’ll discuss the Sonnet form</w:t>
      </w:r>
      <w:r w:rsidR="00CA1E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sonnet is a</w:t>
      </w:r>
      <w:r w:rsidR="00D3635A">
        <w:rPr>
          <w:rFonts w:ascii="Times New Roman" w:hAnsi="Times New Roman" w:cs="Times New Roman"/>
        </w:rPr>
        <w:t xml:space="preserve"> famous and extremely old</w:t>
      </w:r>
      <w:r>
        <w:rPr>
          <w:rFonts w:ascii="Times New Roman" w:hAnsi="Times New Roman" w:cs="Times New Roman"/>
        </w:rPr>
        <w:t xml:space="preserve"> </w:t>
      </w:r>
      <w:r w:rsidR="00D3635A">
        <w:rPr>
          <w:rFonts w:ascii="Times New Roman" w:hAnsi="Times New Roman" w:cs="Times New Roman"/>
        </w:rPr>
        <w:t xml:space="preserve">kind of </w:t>
      </w:r>
      <w:r>
        <w:rPr>
          <w:rFonts w:ascii="Times New Roman" w:hAnsi="Times New Roman" w:cs="Times New Roman"/>
        </w:rPr>
        <w:t>poe</w:t>
      </w:r>
      <w:r w:rsidR="00D3635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(500-600 years old give or take) that comes from Italy. </w:t>
      </w:r>
      <w:r w:rsidR="00D3635A">
        <w:rPr>
          <w:rFonts w:ascii="Times New Roman" w:hAnsi="Times New Roman" w:cs="Times New Roman"/>
        </w:rPr>
        <w:t>Usually it talks about all kinds of love gone wrong (unrequited, unsuccessful, unacknowledged etc.)</w:t>
      </w:r>
      <w:r w:rsidR="00CA1E3C">
        <w:rPr>
          <w:rFonts w:ascii="Times New Roman" w:hAnsi="Times New Roman" w:cs="Times New Roman"/>
        </w:rPr>
        <w:t xml:space="preserve"> and today that’s what we’ll focus on; </w:t>
      </w:r>
      <w:r w:rsidR="007D3879">
        <w:rPr>
          <w:rFonts w:ascii="Times New Roman" w:hAnsi="Times New Roman" w:cs="Times New Roman"/>
        </w:rPr>
        <w:t>nevertheless</w:t>
      </w:r>
      <w:r w:rsidR="00CA1E3C">
        <w:rPr>
          <w:rFonts w:ascii="Times New Roman" w:hAnsi="Times New Roman" w:cs="Times New Roman"/>
        </w:rPr>
        <w:t>, sonnets can do much more</w:t>
      </w:r>
      <w:r w:rsidR="00D3635A">
        <w:rPr>
          <w:rFonts w:ascii="Times New Roman" w:hAnsi="Times New Roman" w:cs="Times New Roman"/>
        </w:rPr>
        <w:t xml:space="preserve">. The Sonnet comes in all shapes and sizes; </w:t>
      </w:r>
      <w:r w:rsidR="007D3879">
        <w:rPr>
          <w:rFonts w:ascii="Times New Roman" w:hAnsi="Times New Roman" w:cs="Times New Roman"/>
        </w:rPr>
        <w:t>however</w:t>
      </w:r>
      <w:r w:rsidR="00D3635A">
        <w:rPr>
          <w:rFonts w:ascii="Times New Roman" w:hAnsi="Times New Roman" w:cs="Times New Roman"/>
        </w:rPr>
        <w:t>, its most famous ingredients are listed below. (Sometimes called an Elizabethan or Shakespearean Sonnet).</w:t>
      </w:r>
    </w:p>
    <w:p w14:paraId="310B7CAA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20BA4C31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need to build a sonnet?</w:t>
      </w:r>
    </w:p>
    <w:p w14:paraId="2609C3C0" w14:textId="714C18A5" w:rsidR="001305B1" w:rsidRDefault="001305B1" w:rsidP="001305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lines</w:t>
      </w:r>
    </w:p>
    <w:p w14:paraId="5FA76F52" w14:textId="77777777" w:rsidR="001305B1" w:rsidRDefault="001305B1" w:rsidP="001305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Rhyme Scheme (usually ABAB CDCD EFEF GG)</w:t>
      </w:r>
    </w:p>
    <w:p w14:paraId="35667D13" w14:textId="77777777" w:rsidR="001305B1" w:rsidRDefault="001305B1" w:rsidP="001305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Iambic Pentameter</w:t>
      </w:r>
      <w:r w:rsidR="00CA1E3C">
        <w:rPr>
          <w:rFonts w:ascii="Times New Roman" w:hAnsi="Times New Roman" w:cs="Times New Roman"/>
        </w:rPr>
        <w:t xml:space="preserve"> (five groups of strong/weak</w:t>
      </w:r>
      <w:r w:rsidR="00B2202F">
        <w:rPr>
          <w:rFonts w:ascii="Times New Roman" w:hAnsi="Times New Roman" w:cs="Times New Roman"/>
        </w:rPr>
        <w:t xml:space="preserve"> beats</w:t>
      </w:r>
      <w:r w:rsidR="00CA1E3C">
        <w:rPr>
          <w:rFonts w:ascii="Times New Roman" w:hAnsi="Times New Roman" w:cs="Times New Roman"/>
        </w:rPr>
        <w:t>)</w:t>
      </w:r>
    </w:p>
    <w:p w14:paraId="37D9050A" w14:textId="77777777" w:rsidR="001305B1" w:rsidRDefault="001305B1" w:rsidP="001305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Broken Heart (optional)</w:t>
      </w:r>
    </w:p>
    <w:p w14:paraId="1BA320E2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5C31462E" w14:textId="534A35EB" w:rsidR="001305B1" w:rsidRPr="00CA1E3C" w:rsidRDefault="001305B1" w:rsidP="00CA1E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1E3C">
        <w:rPr>
          <w:rFonts w:ascii="Times New Roman" w:hAnsi="Times New Roman" w:cs="Times New Roman"/>
        </w:rPr>
        <w:lastRenderedPageBreak/>
        <w:t>Let’s read Shakespeare’s “Sonnet 29.” We’re going to ignore the meaning of the words and focus on the sound</w:t>
      </w:r>
      <w:r w:rsidR="00D3635A" w:rsidRPr="00CA1E3C">
        <w:rPr>
          <w:rFonts w:ascii="Times New Roman" w:hAnsi="Times New Roman" w:cs="Times New Roman"/>
        </w:rPr>
        <w:t>s</w:t>
      </w:r>
      <w:r w:rsidRPr="00CA1E3C">
        <w:rPr>
          <w:rFonts w:ascii="Times New Roman" w:hAnsi="Times New Roman" w:cs="Times New Roman"/>
        </w:rPr>
        <w:t xml:space="preserve">? Can we hear the rhymes? Can we hear the </w:t>
      </w:r>
      <w:r w:rsidR="007D3879">
        <w:rPr>
          <w:rFonts w:ascii="Times New Roman" w:hAnsi="Times New Roman" w:cs="Times New Roman"/>
        </w:rPr>
        <w:t>i</w:t>
      </w:r>
      <w:r w:rsidRPr="00CA1E3C">
        <w:rPr>
          <w:rFonts w:ascii="Times New Roman" w:hAnsi="Times New Roman" w:cs="Times New Roman"/>
        </w:rPr>
        <w:t xml:space="preserve">ambic </w:t>
      </w:r>
      <w:r w:rsidR="007D3879">
        <w:rPr>
          <w:rFonts w:ascii="Times New Roman" w:hAnsi="Times New Roman" w:cs="Times New Roman"/>
        </w:rPr>
        <w:t>p</w:t>
      </w:r>
      <w:r w:rsidRPr="00CA1E3C">
        <w:rPr>
          <w:rFonts w:ascii="Times New Roman" w:hAnsi="Times New Roman" w:cs="Times New Roman"/>
        </w:rPr>
        <w:t>entameter?</w:t>
      </w:r>
      <w:r w:rsidR="00D3635A" w:rsidRPr="00CA1E3C">
        <w:rPr>
          <w:rFonts w:ascii="Times New Roman" w:hAnsi="Times New Roman" w:cs="Times New Roman"/>
        </w:rPr>
        <w:t xml:space="preserve"> What do we think about the sound of the poem? About the way the words ‘move’ when they are read aloud?</w:t>
      </w:r>
    </w:p>
    <w:p w14:paraId="695E48DF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611E7E02" w14:textId="77777777" w:rsidR="00D3635A" w:rsidRPr="00CA1E3C" w:rsidRDefault="00D3635A" w:rsidP="00CA1E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1E3C">
        <w:rPr>
          <w:rFonts w:ascii="Times New Roman" w:hAnsi="Times New Roman" w:cs="Times New Roman"/>
        </w:rPr>
        <w:t>Bonus Question: Where does Shakespeare mess with the rules of his poem? Are there any places in this poem where we are ‘missing ingredients’?</w:t>
      </w:r>
    </w:p>
    <w:p w14:paraId="69D4FB40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2AB7AF00" w14:textId="6E229946" w:rsidR="00D3635A" w:rsidRDefault="00D3635A" w:rsidP="00CA1E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1E3C">
        <w:rPr>
          <w:rFonts w:ascii="Times New Roman" w:hAnsi="Times New Roman" w:cs="Times New Roman"/>
        </w:rPr>
        <w:t xml:space="preserve">Let’s read the Edna St. Vincent Millay sonnet and </w:t>
      </w:r>
      <w:r w:rsidR="00CA1E3C" w:rsidRPr="00CA1E3C">
        <w:rPr>
          <w:rFonts w:ascii="Times New Roman" w:hAnsi="Times New Roman" w:cs="Times New Roman"/>
        </w:rPr>
        <w:t xml:space="preserve">do the same thing. Can we hear the rhymes? The </w:t>
      </w:r>
      <w:r w:rsidR="007D3879">
        <w:rPr>
          <w:rFonts w:ascii="Times New Roman" w:hAnsi="Times New Roman" w:cs="Times New Roman"/>
        </w:rPr>
        <w:t>i</w:t>
      </w:r>
      <w:r w:rsidR="00CA1E3C" w:rsidRPr="00CA1E3C">
        <w:rPr>
          <w:rFonts w:ascii="Times New Roman" w:hAnsi="Times New Roman" w:cs="Times New Roman"/>
        </w:rPr>
        <w:t xml:space="preserve">ambic </w:t>
      </w:r>
      <w:r w:rsidR="007D3879">
        <w:rPr>
          <w:rFonts w:ascii="Times New Roman" w:hAnsi="Times New Roman" w:cs="Times New Roman"/>
        </w:rPr>
        <w:t>p</w:t>
      </w:r>
      <w:r w:rsidR="00CA1E3C" w:rsidRPr="00CA1E3C">
        <w:rPr>
          <w:rFonts w:ascii="Times New Roman" w:hAnsi="Times New Roman" w:cs="Times New Roman"/>
        </w:rPr>
        <w:t xml:space="preserve">entameter? Do we like this poem better? Why? </w:t>
      </w:r>
      <w:r w:rsidR="007D3879">
        <w:rPr>
          <w:rFonts w:ascii="Times New Roman" w:hAnsi="Times New Roman" w:cs="Times New Roman"/>
        </w:rPr>
        <w:t>Where i</w:t>
      </w:r>
      <w:r w:rsidR="00CA1E3C" w:rsidRPr="00CA1E3C">
        <w:rPr>
          <w:rFonts w:ascii="Times New Roman" w:hAnsi="Times New Roman" w:cs="Times New Roman"/>
        </w:rPr>
        <w:t xml:space="preserve">s the </w:t>
      </w:r>
      <w:r w:rsidR="007D3879">
        <w:rPr>
          <w:rFonts w:ascii="Times New Roman" w:hAnsi="Times New Roman" w:cs="Times New Roman"/>
        </w:rPr>
        <w:t>l</w:t>
      </w:r>
      <w:r w:rsidR="00CA1E3C" w:rsidRPr="00CA1E3C">
        <w:rPr>
          <w:rFonts w:ascii="Times New Roman" w:hAnsi="Times New Roman" w:cs="Times New Roman"/>
        </w:rPr>
        <w:t>anguage different</w:t>
      </w:r>
      <w:r w:rsidR="007D3879">
        <w:rPr>
          <w:rFonts w:ascii="Times New Roman" w:hAnsi="Times New Roman" w:cs="Times New Roman"/>
        </w:rPr>
        <w:t>, where is it the same</w:t>
      </w:r>
      <w:r w:rsidR="00CA1E3C" w:rsidRPr="00CA1E3C">
        <w:rPr>
          <w:rFonts w:ascii="Times New Roman" w:hAnsi="Times New Roman" w:cs="Times New Roman"/>
        </w:rPr>
        <w:t>?</w:t>
      </w:r>
    </w:p>
    <w:p w14:paraId="63C16A4A" w14:textId="77777777" w:rsidR="00CA1E3C" w:rsidRPr="00CA1E3C" w:rsidRDefault="00CA1E3C" w:rsidP="00CA1E3C">
      <w:pPr>
        <w:pStyle w:val="ListParagraph"/>
        <w:rPr>
          <w:rFonts w:ascii="Times New Roman" w:hAnsi="Times New Roman" w:cs="Times New Roman"/>
        </w:rPr>
      </w:pPr>
    </w:p>
    <w:p w14:paraId="0E178A2E" w14:textId="77777777" w:rsidR="00CA1E3C" w:rsidRPr="00CA1E3C" w:rsidRDefault="00CA1E3C" w:rsidP="00CA1E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do some detective work: what do we think is going on in Edna St. Vincent Millay’s sonnet? What happened/is happening? What can we learn from reading the poem?</w:t>
      </w:r>
    </w:p>
    <w:p w14:paraId="381CAC67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3F0EACE8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310C10AE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36E8B93B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1916D3FE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1BCF7CA9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01EE1A84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267BF97F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7D1F31CF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30C6DDA4" w14:textId="77777777" w:rsidR="00D3635A" w:rsidRDefault="00D3635A" w:rsidP="001305B1">
      <w:pPr>
        <w:spacing w:line="480" w:lineRule="auto"/>
        <w:rPr>
          <w:rFonts w:ascii="Times New Roman" w:hAnsi="Times New Roman" w:cs="Times New Roman"/>
        </w:rPr>
      </w:pPr>
    </w:p>
    <w:p w14:paraId="5831B7C4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  <w:b/>
        </w:rPr>
      </w:pPr>
      <w:r w:rsidRPr="001305B1">
        <w:rPr>
          <w:rFonts w:ascii="Times New Roman" w:hAnsi="Times New Roman" w:cs="Times New Roman"/>
          <w:b/>
        </w:rPr>
        <w:lastRenderedPageBreak/>
        <w:t>Sonnet 29 or “When, in disgrace with fortune and men’s eyes”</w:t>
      </w:r>
    </w:p>
    <w:p w14:paraId="0663B638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William Shakespeare</w:t>
      </w:r>
    </w:p>
    <w:p w14:paraId="3A5237EB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7F380756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When, in disgrace with fortune and men’s eyes,</w:t>
      </w:r>
    </w:p>
    <w:p w14:paraId="237E6DB3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I all alone beweep my outcast state,</w:t>
      </w:r>
    </w:p>
    <w:p w14:paraId="44431E74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And trouble deaf heaven with my bootless cries,</w:t>
      </w:r>
    </w:p>
    <w:p w14:paraId="5DF42B58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And look upon myself and curse my fate,</w:t>
      </w:r>
    </w:p>
    <w:p w14:paraId="7B2FBBB0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Wishing me like to one more rich in hope,</w:t>
      </w:r>
    </w:p>
    <w:p w14:paraId="71403E47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Featured like him, like him with friends possessed,</w:t>
      </w:r>
    </w:p>
    <w:p w14:paraId="48A226FF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Desiring this man’s art and that man’s scope,</w:t>
      </w:r>
    </w:p>
    <w:p w14:paraId="0FBEF28F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With what I most enjoy contented least;</w:t>
      </w:r>
    </w:p>
    <w:p w14:paraId="2B6C1D56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Yet in these thoughts myself almost despising,</w:t>
      </w:r>
    </w:p>
    <w:p w14:paraId="6DAE275C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Haply I think on thee, and then my state,</w:t>
      </w:r>
    </w:p>
    <w:p w14:paraId="4D28DA53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(Like to the lark at break of day arising</w:t>
      </w:r>
    </w:p>
    <w:p w14:paraId="334C7D31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From sullen earth) sings hymns at heaven’s gate;</w:t>
      </w:r>
    </w:p>
    <w:p w14:paraId="186B8EE1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 xml:space="preserve">       For thy sweet love remembered such wealth brings</w:t>
      </w:r>
    </w:p>
    <w:p w14:paraId="71550B8D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 xml:space="preserve">       That then I scorn to change my state with kings.</w:t>
      </w:r>
    </w:p>
    <w:p w14:paraId="66A91ACE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007630F9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514175A8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574B8686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0774957B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1E973826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2A51C094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  <w:b/>
        </w:rPr>
      </w:pPr>
      <w:r w:rsidRPr="001305B1">
        <w:rPr>
          <w:rFonts w:ascii="Times New Roman" w:hAnsi="Times New Roman" w:cs="Times New Roman"/>
          <w:b/>
        </w:rPr>
        <w:lastRenderedPageBreak/>
        <w:t>“What lips my lips have kissed, and where, and why”</w:t>
      </w:r>
    </w:p>
    <w:p w14:paraId="1D55BF24" w14:textId="77777777" w:rsid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Edna St. Vincent Millay</w:t>
      </w:r>
    </w:p>
    <w:p w14:paraId="7D928597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791BF6ED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What lips my lips have kissed, and where, and why,</w:t>
      </w:r>
    </w:p>
    <w:p w14:paraId="40DCD2B7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I have forgotten, and what arms have lain</w:t>
      </w:r>
    </w:p>
    <w:p w14:paraId="728C909E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Under my head till morning; but the rain</w:t>
      </w:r>
    </w:p>
    <w:p w14:paraId="1594EAF2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Is full of ghosts tonight, that tap and sigh</w:t>
      </w:r>
    </w:p>
    <w:p w14:paraId="0D060EF9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Upon the glass and listen for reply,</w:t>
      </w:r>
    </w:p>
    <w:p w14:paraId="3C791DC1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 xml:space="preserve">And in my </w:t>
      </w:r>
      <w:proofErr w:type="gramStart"/>
      <w:r w:rsidRPr="001305B1">
        <w:rPr>
          <w:rFonts w:ascii="Times New Roman" w:hAnsi="Times New Roman" w:cs="Times New Roman"/>
        </w:rPr>
        <w:t>heart</w:t>
      </w:r>
      <w:proofErr w:type="gramEnd"/>
      <w:r w:rsidRPr="001305B1">
        <w:rPr>
          <w:rFonts w:ascii="Times New Roman" w:hAnsi="Times New Roman" w:cs="Times New Roman"/>
        </w:rPr>
        <w:t xml:space="preserve"> there stirs a quiet pain</w:t>
      </w:r>
    </w:p>
    <w:p w14:paraId="0D7750E7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For unremembered lads that not again</w:t>
      </w:r>
    </w:p>
    <w:p w14:paraId="356774F3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Will turn to me at midnight with a cry.</w:t>
      </w:r>
    </w:p>
    <w:p w14:paraId="5CFE6F9C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</w:p>
    <w:p w14:paraId="280C8BA4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proofErr w:type="gramStart"/>
      <w:r w:rsidRPr="001305B1">
        <w:rPr>
          <w:rFonts w:ascii="Times New Roman" w:hAnsi="Times New Roman" w:cs="Times New Roman"/>
        </w:rPr>
        <w:t>Thus</w:t>
      </w:r>
      <w:proofErr w:type="gramEnd"/>
      <w:r w:rsidRPr="001305B1">
        <w:rPr>
          <w:rFonts w:ascii="Times New Roman" w:hAnsi="Times New Roman" w:cs="Times New Roman"/>
        </w:rPr>
        <w:t xml:space="preserve"> in the winter stands the lonely tree,</w:t>
      </w:r>
    </w:p>
    <w:p w14:paraId="0455CF80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Nor knows what birds have vanished one by one,</w:t>
      </w:r>
    </w:p>
    <w:p w14:paraId="6B060876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Yet knows its boughs more silent than before:</w:t>
      </w:r>
    </w:p>
    <w:p w14:paraId="617F8216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I cannot say what loves have come and gone,</w:t>
      </w:r>
    </w:p>
    <w:p w14:paraId="73AE837F" w14:textId="77777777" w:rsidR="001305B1" w:rsidRPr="001305B1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I only know that summer sang in me</w:t>
      </w:r>
    </w:p>
    <w:p w14:paraId="08F7827F" w14:textId="77777777" w:rsidR="001305B1" w:rsidRPr="00642CCE" w:rsidRDefault="001305B1" w:rsidP="001305B1">
      <w:pPr>
        <w:spacing w:line="480" w:lineRule="auto"/>
        <w:rPr>
          <w:rFonts w:ascii="Times New Roman" w:hAnsi="Times New Roman" w:cs="Times New Roman"/>
        </w:rPr>
      </w:pPr>
      <w:r w:rsidRPr="001305B1">
        <w:rPr>
          <w:rFonts w:ascii="Times New Roman" w:hAnsi="Times New Roman" w:cs="Times New Roman"/>
        </w:rPr>
        <w:t>A little while, that in me sings no more.</w:t>
      </w:r>
    </w:p>
    <w:sectPr w:rsidR="001305B1" w:rsidRPr="00642CCE" w:rsidSect="005C6E6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CE68" w14:textId="77777777" w:rsidR="00F82301" w:rsidRDefault="00F82301" w:rsidP="00642CCE">
      <w:r>
        <w:separator/>
      </w:r>
    </w:p>
  </w:endnote>
  <w:endnote w:type="continuationSeparator" w:id="0">
    <w:p w14:paraId="6F2B0847" w14:textId="77777777" w:rsidR="00F82301" w:rsidRDefault="00F82301" w:rsidP="006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802F1" w14:textId="77777777" w:rsidR="00F82301" w:rsidRDefault="00F82301" w:rsidP="00642CCE">
      <w:r>
        <w:separator/>
      </w:r>
    </w:p>
  </w:footnote>
  <w:footnote w:type="continuationSeparator" w:id="0">
    <w:p w14:paraId="69DA30AB" w14:textId="77777777" w:rsidR="00F82301" w:rsidRDefault="00F82301" w:rsidP="0064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B3B7" w14:textId="77777777" w:rsidR="00642CCE" w:rsidRPr="00D3635A" w:rsidRDefault="00D3635A">
    <w:pPr>
      <w:pStyle w:val="Header"/>
      <w:rPr>
        <w:rFonts w:ascii="Times New Roman" w:hAnsi="Times New Roman" w:cs="Times New Roman"/>
      </w:rPr>
    </w:pPr>
    <w:r w:rsidRPr="00D3635A">
      <w:rPr>
        <w:rFonts w:ascii="Times New Roman" w:hAnsi="Times New Roman" w:cs="Times New Roman"/>
      </w:rPr>
      <w:t>Mr. Willett</w:t>
    </w:r>
    <w:r w:rsidRPr="00D3635A">
      <w:rPr>
        <w:rFonts w:ascii="Times New Roman" w:hAnsi="Times New Roman" w:cs="Times New Roman"/>
      </w:rPr>
      <w:ptab w:relativeTo="margin" w:alignment="center" w:leader="none"/>
    </w:r>
    <w:r w:rsidRPr="00D3635A">
      <w:rPr>
        <w:rFonts w:ascii="Times New Roman" w:hAnsi="Times New Roman" w:cs="Times New Roman"/>
      </w:rPr>
      <w:ptab w:relativeTo="margin" w:alignment="right" w:leader="none"/>
    </w:r>
    <w:r w:rsidRPr="00D3635A">
      <w:rPr>
        <w:rFonts w:ascii="Times New Roman" w:hAnsi="Times New Roman" w:cs="Times New Roman"/>
      </w:rPr>
      <w:t>Jan. 28</w:t>
    </w:r>
    <w:r w:rsidRPr="00D3635A">
      <w:rPr>
        <w:rFonts w:ascii="Times New Roman" w:hAnsi="Times New Roman" w:cs="Times New Roman"/>
        <w:vertAlign w:val="superscript"/>
      </w:rPr>
      <w:t>th</w:t>
    </w:r>
    <w:r w:rsidRPr="00D3635A">
      <w:rPr>
        <w:rFonts w:ascii="Times New Roman" w:hAnsi="Times New Roman" w:cs="Times New Roman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486"/>
    <w:multiLevelType w:val="hybridMultilevel"/>
    <w:tmpl w:val="CDC6D0F2"/>
    <w:lvl w:ilvl="0" w:tplc="F00A5B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E8C"/>
    <w:multiLevelType w:val="hybridMultilevel"/>
    <w:tmpl w:val="47641940"/>
    <w:lvl w:ilvl="0" w:tplc="73643F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52E1"/>
    <w:multiLevelType w:val="hybridMultilevel"/>
    <w:tmpl w:val="DE4E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B1"/>
    <w:rsid w:val="001305B1"/>
    <w:rsid w:val="001A1C2F"/>
    <w:rsid w:val="00335A2D"/>
    <w:rsid w:val="00592375"/>
    <w:rsid w:val="005C6E69"/>
    <w:rsid w:val="00642CCE"/>
    <w:rsid w:val="007D3879"/>
    <w:rsid w:val="008F5E9B"/>
    <w:rsid w:val="00B2202F"/>
    <w:rsid w:val="00C24C30"/>
    <w:rsid w:val="00CA1E3C"/>
    <w:rsid w:val="00D3635A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618E"/>
  <w15:chartTrackingRefBased/>
  <w15:docId w15:val="{4AC6F416-2E23-E549-80B7-8388D21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CCE"/>
  </w:style>
  <w:style w:type="paragraph" w:styleId="Footer">
    <w:name w:val="footer"/>
    <w:basedOn w:val="Normal"/>
    <w:link w:val="FooterChar"/>
    <w:uiPriority w:val="99"/>
    <w:unhideWhenUsed/>
    <w:rsid w:val="006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CCE"/>
  </w:style>
  <w:style w:type="paragraph" w:styleId="ListParagraph">
    <w:name w:val="List Paragraph"/>
    <w:basedOn w:val="Normal"/>
    <w:uiPriority w:val="34"/>
    <w:qFormat/>
    <w:rsid w:val="0013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Purdy, Robin</cp:lastModifiedBy>
  <cp:revision>2</cp:revision>
  <dcterms:created xsi:type="dcterms:W3CDTF">2021-01-27T20:08:00Z</dcterms:created>
  <dcterms:modified xsi:type="dcterms:W3CDTF">2021-01-27T20:08:00Z</dcterms:modified>
</cp:coreProperties>
</file>